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C830" w14:textId="00435F1A" w:rsidR="00A504D7" w:rsidRPr="004924F8" w:rsidRDefault="00B027D2">
      <w:pPr>
        <w:rPr>
          <w:b/>
          <w:sz w:val="24"/>
          <w:szCs w:val="24"/>
        </w:rPr>
      </w:pPr>
      <w:r>
        <w:rPr>
          <w:b/>
          <w:noProof/>
          <w:sz w:val="24"/>
          <w:szCs w:val="24"/>
          <w:lang w:eastAsia="de-AT"/>
        </w:rPr>
        <w:drawing>
          <wp:anchor distT="0" distB="0" distL="114300" distR="114300" simplePos="0" relativeHeight="251658240" behindDoc="1" locked="0" layoutInCell="1" allowOverlap="1" wp14:anchorId="09BC59E4" wp14:editId="19D1346E">
            <wp:simplePos x="0" y="0"/>
            <wp:positionH relativeFrom="column">
              <wp:posOffset>5211445</wp:posOffset>
            </wp:positionH>
            <wp:positionV relativeFrom="paragraph">
              <wp:posOffset>6985</wp:posOffset>
            </wp:positionV>
            <wp:extent cx="1173480" cy="1173480"/>
            <wp:effectExtent l="0" t="0" r="7620" b="7620"/>
            <wp:wrapTight wrapText="bothSides">
              <wp:wrapPolygon edited="0">
                <wp:start x="8766" y="0"/>
                <wp:lineTo x="6312" y="351"/>
                <wp:lineTo x="701" y="4208"/>
                <wp:lineTo x="0" y="8065"/>
                <wp:lineTo x="0" y="12273"/>
                <wp:lineTo x="1052" y="16831"/>
                <wp:lineTo x="1403" y="17532"/>
                <wp:lineTo x="6662" y="21039"/>
                <wp:lineTo x="7714" y="21390"/>
                <wp:lineTo x="13675" y="21390"/>
                <wp:lineTo x="14727" y="21039"/>
                <wp:lineTo x="19987" y="17532"/>
                <wp:lineTo x="20338" y="16831"/>
                <wp:lineTo x="21390" y="12273"/>
                <wp:lineTo x="21390" y="8416"/>
                <wp:lineTo x="21039" y="4558"/>
                <wp:lineTo x="15078" y="351"/>
                <wp:lineTo x="12623" y="0"/>
                <wp:lineTo x="8766"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OE_wbk_2480CMYK_trans-neu.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3480" cy="1173480"/>
                    </a:xfrm>
                    <a:prstGeom prst="rect">
                      <a:avLst/>
                    </a:prstGeom>
                  </pic:spPr>
                </pic:pic>
              </a:graphicData>
            </a:graphic>
          </wp:anchor>
        </w:drawing>
      </w:r>
      <w:r w:rsidR="00A504D7" w:rsidRPr="004924F8">
        <w:rPr>
          <w:b/>
          <w:sz w:val="24"/>
          <w:szCs w:val="24"/>
        </w:rPr>
        <w:t xml:space="preserve">Wir laden Sie zum </w:t>
      </w:r>
      <w:r w:rsidR="002E1993">
        <w:rPr>
          <w:b/>
          <w:sz w:val="24"/>
          <w:szCs w:val="24"/>
        </w:rPr>
        <w:t>7</w:t>
      </w:r>
      <w:r w:rsidR="00A504D7" w:rsidRPr="00B027D2">
        <w:rPr>
          <w:b/>
          <w:sz w:val="24"/>
          <w:szCs w:val="24"/>
        </w:rPr>
        <w:t>. Down-Syndrom Sport- und Spielefest</w:t>
      </w:r>
      <w:r w:rsidR="00A504D7" w:rsidRPr="004924F8">
        <w:rPr>
          <w:b/>
          <w:sz w:val="24"/>
          <w:szCs w:val="24"/>
        </w:rPr>
        <w:t xml:space="preserve"> </w:t>
      </w:r>
      <w:r>
        <w:rPr>
          <w:b/>
          <w:sz w:val="24"/>
          <w:szCs w:val="24"/>
        </w:rPr>
        <w:br/>
      </w:r>
      <w:r w:rsidR="00A504D7" w:rsidRPr="004924F8">
        <w:rPr>
          <w:b/>
          <w:sz w:val="24"/>
          <w:szCs w:val="24"/>
        </w:rPr>
        <w:t>in Österreich ein!</w:t>
      </w:r>
    </w:p>
    <w:p w14:paraId="25E4A3FE" w14:textId="3A10A2BC" w:rsidR="00A504D7" w:rsidRPr="004924F8" w:rsidRDefault="00774D82">
      <w:pPr>
        <w:rPr>
          <w:b/>
          <w:sz w:val="24"/>
          <w:szCs w:val="24"/>
        </w:rPr>
      </w:pPr>
      <w:r>
        <w:rPr>
          <w:b/>
          <w:sz w:val="24"/>
          <w:szCs w:val="24"/>
        </w:rPr>
        <w:t>S</w:t>
      </w:r>
      <w:r w:rsidR="00D97037">
        <w:rPr>
          <w:b/>
          <w:sz w:val="24"/>
          <w:szCs w:val="24"/>
        </w:rPr>
        <w:t>ams</w:t>
      </w:r>
      <w:r>
        <w:rPr>
          <w:b/>
          <w:sz w:val="24"/>
          <w:szCs w:val="24"/>
        </w:rPr>
        <w:t xml:space="preserve">tag </w:t>
      </w:r>
      <w:r w:rsidR="002E1993">
        <w:rPr>
          <w:b/>
          <w:sz w:val="24"/>
          <w:szCs w:val="24"/>
        </w:rPr>
        <w:t>19</w:t>
      </w:r>
      <w:r w:rsidR="005A6393">
        <w:rPr>
          <w:b/>
          <w:sz w:val="24"/>
          <w:szCs w:val="24"/>
        </w:rPr>
        <w:t xml:space="preserve">. </w:t>
      </w:r>
      <w:r w:rsidR="00A72450">
        <w:rPr>
          <w:b/>
          <w:sz w:val="24"/>
          <w:szCs w:val="24"/>
        </w:rPr>
        <w:t>September</w:t>
      </w:r>
      <w:r w:rsidR="005A6393">
        <w:rPr>
          <w:b/>
          <w:sz w:val="24"/>
          <w:szCs w:val="24"/>
        </w:rPr>
        <w:t xml:space="preserve"> 202</w:t>
      </w:r>
      <w:r w:rsidR="002E1993">
        <w:rPr>
          <w:b/>
          <w:sz w:val="24"/>
          <w:szCs w:val="24"/>
        </w:rPr>
        <w:t>6</w:t>
      </w:r>
      <w:r w:rsidR="00A504D7" w:rsidRPr="004924F8">
        <w:rPr>
          <w:b/>
          <w:sz w:val="24"/>
          <w:szCs w:val="24"/>
        </w:rPr>
        <w:t xml:space="preserve"> – 10-17 Uhr – in Hallein, ULSZ Rif</w:t>
      </w:r>
    </w:p>
    <w:p w14:paraId="4F7416D9" w14:textId="77777777" w:rsidR="00A504D7" w:rsidRDefault="00A504D7"/>
    <w:p w14:paraId="339D58ED" w14:textId="77777777" w:rsidR="00A504D7" w:rsidRPr="008A7664" w:rsidRDefault="00A504D7">
      <w:pPr>
        <w:rPr>
          <w:color w:val="FF0000"/>
        </w:rPr>
      </w:pPr>
      <w:r w:rsidRPr="008A7664">
        <w:rPr>
          <w:color w:val="FF0000"/>
        </w:rPr>
        <w:t>Bevor Sie die Anmeldung ausfüllen, bitten wir Sie diese Informationen genau durchzulesen und zu beachten:</w:t>
      </w:r>
    </w:p>
    <w:p w14:paraId="36694AA0" w14:textId="77777777" w:rsidR="00A504D7" w:rsidRPr="00A504D7" w:rsidRDefault="00A504D7"/>
    <w:p w14:paraId="00609D64" w14:textId="77777777" w:rsidR="00A504D7" w:rsidRPr="00A504D7" w:rsidRDefault="00A504D7"/>
    <w:p w14:paraId="1582C0D3" w14:textId="77777777" w:rsidR="00F86524" w:rsidRPr="00A504D7" w:rsidRDefault="004D08A7">
      <w:pPr>
        <w:rPr>
          <w:b/>
          <w:sz w:val="32"/>
          <w:szCs w:val="32"/>
        </w:rPr>
      </w:pPr>
      <w:r w:rsidRPr="00A504D7">
        <w:rPr>
          <w:b/>
          <w:sz w:val="32"/>
          <w:szCs w:val="32"/>
        </w:rPr>
        <w:t>Organisatorische Hinweise:</w:t>
      </w:r>
      <w:r w:rsidR="00B027D2" w:rsidRPr="00B027D2">
        <w:rPr>
          <w:b/>
          <w:noProof/>
          <w:sz w:val="24"/>
          <w:szCs w:val="24"/>
          <w:lang w:eastAsia="de-AT"/>
        </w:rPr>
        <w:t xml:space="preserve"> </w:t>
      </w:r>
    </w:p>
    <w:p w14:paraId="542C1AAC" w14:textId="77777777" w:rsidR="004D08A7" w:rsidRDefault="004D08A7"/>
    <w:p w14:paraId="3B080D49" w14:textId="77777777" w:rsidR="004D08A7" w:rsidRDefault="00A504D7">
      <w:r>
        <w:t>Das Sport- und Spielefest findet bei jeder Witterung statt. Im Falle von Sc</w:t>
      </w:r>
      <w:r w:rsidR="00774D82">
        <w:t>hlechtwetter können wir in die Sporth</w:t>
      </w:r>
      <w:r>
        <w:t>allen ausweichen.</w:t>
      </w:r>
    </w:p>
    <w:p w14:paraId="3EF27C8A" w14:textId="77777777" w:rsidR="004D08A7" w:rsidRDefault="004D08A7"/>
    <w:p w14:paraId="77A09DDC" w14:textId="77777777" w:rsidR="004D08A7" w:rsidRPr="00A504D7" w:rsidRDefault="00A504D7">
      <w:pPr>
        <w:rPr>
          <w:b/>
          <w:sz w:val="24"/>
          <w:szCs w:val="24"/>
        </w:rPr>
      </w:pPr>
      <w:r w:rsidRPr="00A504D7">
        <w:rPr>
          <w:b/>
          <w:sz w:val="24"/>
          <w:szCs w:val="24"/>
        </w:rPr>
        <w:t>Die Sporth</w:t>
      </w:r>
      <w:r w:rsidR="004D08A7" w:rsidRPr="00A504D7">
        <w:rPr>
          <w:b/>
          <w:sz w:val="24"/>
          <w:szCs w:val="24"/>
        </w:rPr>
        <w:t xml:space="preserve">allen </w:t>
      </w:r>
      <w:r w:rsidRPr="00A504D7">
        <w:rPr>
          <w:b/>
          <w:sz w:val="24"/>
          <w:szCs w:val="24"/>
        </w:rPr>
        <w:t>dürfen nur mit Hallen- bzw.</w:t>
      </w:r>
      <w:r w:rsidR="004D08A7" w:rsidRPr="00A504D7">
        <w:rPr>
          <w:b/>
          <w:sz w:val="24"/>
          <w:szCs w:val="24"/>
        </w:rPr>
        <w:t xml:space="preserve"> Turnschuhen</w:t>
      </w:r>
      <w:r w:rsidRPr="00A504D7">
        <w:rPr>
          <w:b/>
          <w:sz w:val="24"/>
          <w:szCs w:val="24"/>
        </w:rPr>
        <w:t xml:space="preserve"> betreten werden</w:t>
      </w:r>
      <w:r w:rsidR="004D08A7" w:rsidRPr="00A504D7">
        <w:rPr>
          <w:b/>
          <w:sz w:val="24"/>
          <w:szCs w:val="24"/>
        </w:rPr>
        <w:t>!</w:t>
      </w:r>
    </w:p>
    <w:p w14:paraId="67D4F80E" w14:textId="2BC9951C" w:rsidR="004D08A7" w:rsidRDefault="00A504D7">
      <w:r>
        <w:t xml:space="preserve">Bitte vergessen Sie nicht ausreichend Sonnenschutz (Kappe, </w:t>
      </w:r>
      <w:proofErr w:type="gramStart"/>
      <w:r>
        <w:t>Hut..</w:t>
      </w:r>
      <w:proofErr w:type="gramEnd"/>
      <w:r>
        <w:t>)</w:t>
      </w:r>
      <w:r w:rsidR="00D97037">
        <w:t xml:space="preserve"> für schönes Wetter</w:t>
      </w:r>
      <w:r>
        <w:t xml:space="preserve"> mitzunehmen.</w:t>
      </w:r>
    </w:p>
    <w:p w14:paraId="703D2A18" w14:textId="77777777" w:rsidR="00A504D7" w:rsidRDefault="00A504D7"/>
    <w:p w14:paraId="7584C1F8" w14:textId="77777777" w:rsidR="004D08A7" w:rsidRDefault="004D08A7"/>
    <w:p w14:paraId="01122CA0" w14:textId="4BA1330B" w:rsidR="00133851" w:rsidRDefault="00133851">
      <w:r>
        <w:t>Die Sportbewerbe sind ausschließlich den Kinder</w:t>
      </w:r>
      <w:r w:rsidR="00A72450">
        <w:t>n</w:t>
      </w:r>
      <w:r>
        <w:t>, Jugendliche</w:t>
      </w:r>
      <w:r w:rsidR="0007095F">
        <w:t>n</w:t>
      </w:r>
      <w:r>
        <w:t xml:space="preserve"> und Erwachsenen mit Down-Syndrom vorbehalten. Die </w:t>
      </w:r>
      <w:proofErr w:type="spellStart"/>
      <w:proofErr w:type="gramStart"/>
      <w:r>
        <w:t>Teilnehmer</w:t>
      </w:r>
      <w:r w:rsidR="00A72450">
        <w:t>:i</w:t>
      </w:r>
      <w:r>
        <w:t>nnen</w:t>
      </w:r>
      <w:proofErr w:type="spellEnd"/>
      <w:proofErr w:type="gramEnd"/>
      <w:r>
        <w:t xml:space="preserve"> werden in altersgerechte Gruppen eingeteilt und während der Sportbewerbe von freiwilligen Helfern betreut. </w:t>
      </w:r>
    </w:p>
    <w:p w14:paraId="3146AE66" w14:textId="77777777" w:rsidR="006F23AD" w:rsidRDefault="006F23AD"/>
    <w:p w14:paraId="7F9D4257" w14:textId="42983969" w:rsidR="00133851" w:rsidRDefault="0023055B">
      <w:r>
        <w:t xml:space="preserve">Die </w:t>
      </w:r>
      <w:r w:rsidR="00133851">
        <w:t>Spielestationen stehen selbstverständlich allen Besuchern zu Verfügung. Gemeinsame Aktivitäten von Geschwistern</w:t>
      </w:r>
      <w:r w:rsidR="002E1993">
        <w:t xml:space="preserve"> bzw. Familien</w:t>
      </w:r>
      <w:r w:rsidR="00133851">
        <w:t xml:space="preserve"> sind ausdrücklich erwünscht!</w:t>
      </w:r>
    </w:p>
    <w:p w14:paraId="4F06ED4B" w14:textId="77777777" w:rsidR="00133851" w:rsidRDefault="00133851"/>
    <w:p w14:paraId="57CA24D8" w14:textId="27A57353" w:rsidR="004D08A7" w:rsidRDefault="00133851">
      <w:r>
        <w:t>Am Ende des Tages werden im Zuge der Abschluss</w:t>
      </w:r>
      <w:r w:rsidR="002E1993">
        <w:t>feier</w:t>
      </w:r>
      <w:r>
        <w:t xml:space="preserve"> </w:t>
      </w:r>
      <w:r w:rsidR="004D08A7">
        <w:t xml:space="preserve">alle </w:t>
      </w:r>
      <w:r>
        <w:t>Teilnehme</w:t>
      </w:r>
      <w:r w:rsidR="00A72450">
        <w:t>nd</w:t>
      </w:r>
      <w:r>
        <w:t xml:space="preserve">en für Ihren Einsatz </w:t>
      </w:r>
      <w:r w:rsidR="004D08A7">
        <w:t xml:space="preserve">mit </w:t>
      </w:r>
      <w:r>
        <w:t>einer Medaille belohnt. Es werden keine Platzierungen bekannt gegeben.</w:t>
      </w:r>
    </w:p>
    <w:p w14:paraId="00F46111" w14:textId="085A423C" w:rsidR="004D08A7" w:rsidRDefault="00D97037">
      <w:r>
        <w:t>Im Anschluss an die Siegerehrung</w:t>
      </w:r>
      <w:r w:rsidR="00133851">
        <w:t xml:space="preserve"> können die </w:t>
      </w:r>
      <w:proofErr w:type="spellStart"/>
      <w:proofErr w:type="gramStart"/>
      <w:r w:rsidR="00133851">
        <w:t>Sportler</w:t>
      </w:r>
      <w:r w:rsidR="00A72450">
        <w:t>:i</w:t>
      </w:r>
      <w:r w:rsidR="00133851">
        <w:t>nnen</w:t>
      </w:r>
      <w:proofErr w:type="spellEnd"/>
      <w:proofErr w:type="gramEnd"/>
      <w:r w:rsidR="00133851">
        <w:t xml:space="preserve"> Ihre persönliche Urkunde</w:t>
      </w:r>
      <w:r w:rsidR="004D08A7">
        <w:t xml:space="preserve"> abholen</w:t>
      </w:r>
      <w:r w:rsidR="005470F7">
        <w:t xml:space="preserve">, auf der alle Zeiten und Messungen angegeben sind. </w:t>
      </w:r>
    </w:p>
    <w:p w14:paraId="3A3C808C" w14:textId="77777777" w:rsidR="004D08A7" w:rsidRDefault="004D08A7"/>
    <w:p w14:paraId="3E1C5D9E" w14:textId="03DC23BB" w:rsidR="004D08A7" w:rsidRDefault="005470F7">
      <w:r>
        <w:t>Das Nenngeld beträgt</w:t>
      </w:r>
      <w:r w:rsidR="004D08A7">
        <w:t xml:space="preserve"> € 1</w:t>
      </w:r>
      <w:r w:rsidR="002E1993">
        <w:t>5</w:t>
      </w:r>
      <w:r w:rsidR="004D08A7">
        <w:t>,--</w:t>
      </w:r>
      <w:r>
        <w:t xml:space="preserve">. </w:t>
      </w:r>
      <w:r w:rsidR="002E1993">
        <w:t>Alle Teilnehmenden</w:t>
      </w:r>
      <w:r>
        <w:t xml:space="preserve"> erh</w:t>
      </w:r>
      <w:r w:rsidR="002E1993">
        <w:t>alten</w:t>
      </w:r>
      <w:r>
        <w:t xml:space="preserve"> ein Startpaket mit T-Shirt und Startnummer. </w:t>
      </w:r>
      <w:r w:rsidR="006F23AD">
        <w:t xml:space="preserve">Die </w:t>
      </w:r>
      <w:proofErr w:type="spellStart"/>
      <w:proofErr w:type="gramStart"/>
      <w:r w:rsidR="006F23AD">
        <w:t>Sportler</w:t>
      </w:r>
      <w:r w:rsidR="00A72450">
        <w:t>:i</w:t>
      </w:r>
      <w:r w:rsidR="006F23AD">
        <w:t>nnen</w:t>
      </w:r>
      <w:proofErr w:type="spellEnd"/>
      <w:proofErr w:type="gramEnd"/>
      <w:r w:rsidR="006F23AD">
        <w:t xml:space="preserve"> sind verpflichtet die Veranstaltungs-T-Shirts anzuziehen!</w:t>
      </w:r>
    </w:p>
    <w:p w14:paraId="614044C6" w14:textId="77777777" w:rsidR="0007095F" w:rsidRDefault="0007095F"/>
    <w:p w14:paraId="799B399E" w14:textId="77777777" w:rsidR="004D08A7" w:rsidRPr="005A6393" w:rsidRDefault="0007095F">
      <w:pPr>
        <w:rPr>
          <w:u w:val="single"/>
        </w:rPr>
      </w:pPr>
      <w:r w:rsidRPr="005A6393">
        <w:rPr>
          <w:u w:val="single"/>
        </w:rPr>
        <w:t>Anmeldung:</w:t>
      </w:r>
    </w:p>
    <w:p w14:paraId="52FE4C7F" w14:textId="7539ABC7" w:rsidR="0007095F" w:rsidRDefault="00A72450">
      <w:r>
        <w:t>Um an den Bewerben teilnehmen zu können, ist die Anmeldung zwingend notwendig</w:t>
      </w:r>
      <w:r w:rsidR="0023055B">
        <w:t xml:space="preserve">. Ob </w:t>
      </w:r>
      <w:r w:rsidR="002E1993">
        <w:t>man</w:t>
      </w:r>
      <w:r w:rsidR="0023055B">
        <w:t xml:space="preserve"> am Lauf- oder</w:t>
      </w:r>
      <w:r w:rsidR="0007095F">
        <w:t xml:space="preserve"> </w:t>
      </w:r>
      <w:r w:rsidR="0023055B">
        <w:t xml:space="preserve">am </w:t>
      </w:r>
      <w:proofErr w:type="spellStart"/>
      <w:r w:rsidR="0007095F">
        <w:t>Weitwurfbewerb</w:t>
      </w:r>
      <w:proofErr w:type="spellEnd"/>
      <w:r w:rsidR="0023055B">
        <w:t xml:space="preserve"> oder an </w:t>
      </w:r>
      <w:r>
        <w:t>b</w:t>
      </w:r>
      <w:r w:rsidR="0023055B">
        <w:t>eiden</w:t>
      </w:r>
      <w:r>
        <w:t xml:space="preserve"> Bewerben</w:t>
      </w:r>
      <w:r w:rsidR="0023055B">
        <w:t xml:space="preserve"> teilnehmen möchten</w:t>
      </w:r>
      <w:r>
        <w:t>,</w:t>
      </w:r>
      <w:r w:rsidR="0023055B">
        <w:t xml:space="preserve"> </w:t>
      </w:r>
      <w:r w:rsidR="002E1993">
        <w:t>kann man</w:t>
      </w:r>
      <w:r w:rsidR="0023055B">
        <w:t xml:space="preserve"> vor Ort entscheiden.</w:t>
      </w:r>
      <w:r w:rsidR="0007095F">
        <w:t xml:space="preserve"> Allerdings ist die Teilnahme nur innerhalb </w:t>
      </w:r>
      <w:r w:rsidR="002E1993">
        <w:t>d</w:t>
      </w:r>
      <w:r w:rsidR="0007095F">
        <w:t>er Altersgruppe möglich. Bitte beachten Sie den Programmablauf am Veranstaltungstag!</w:t>
      </w:r>
    </w:p>
    <w:p w14:paraId="00C985C6" w14:textId="77777777" w:rsidR="0007095F" w:rsidRDefault="0007095F"/>
    <w:p w14:paraId="622B0CCB" w14:textId="29474B33" w:rsidR="005470F7" w:rsidRPr="0007095F" w:rsidRDefault="005470F7">
      <w:pPr>
        <w:rPr>
          <w:b/>
          <w:sz w:val="24"/>
          <w:szCs w:val="24"/>
        </w:rPr>
      </w:pPr>
      <w:r w:rsidRPr="0007095F">
        <w:rPr>
          <w:b/>
          <w:sz w:val="24"/>
          <w:szCs w:val="24"/>
        </w:rPr>
        <w:t xml:space="preserve">Für den </w:t>
      </w:r>
      <w:r w:rsidR="005A6393">
        <w:rPr>
          <w:b/>
          <w:sz w:val="24"/>
          <w:szCs w:val="24"/>
        </w:rPr>
        <w:t>8</w:t>
      </w:r>
      <w:r w:rsidR="004D08A7" w:rsidRPr="0007095F">
        <w:rPr>
          <w:b/>
          <w:sz w:val="24"/>
          <w:szCs w:val="24"/>
        </w:rPr>
        <w:t>00</w:t>
      </w:r>
      <w:r w:rsidR="0023055B">
        <w:rPr>
          <w:b/>
          <w:sz w:val="24"/>
          <w:szCs w:val="24"/>
        </w:rPr>
        <w:t xml:space="preserve"> </w:t>
      </w:r>
      <w:r w:rsidR="004D08A7" w:rsidRPr="0007095F">
        <w:rPr>
          <w:b/>
          <w:sz w:val="24"/>
          <w:szCs w:val="24"/>
        </w:rPr>
        <w:t>m Lauf</w:t>
      </w:r>
      <w:r w:rsidR="005A6393">
        <w:rPr>
          <w:b/>
          <w:sz w:val="24"/>
          <w:szCs w:val="24"/>
        </w:rPr>
        <w:t xml:space="preserve"> und Nordic-Walking-</w:t>
      </w:r>
      <w:proofErr w:type="spellStart"/>
      <w:r w:rsidR="005A6393">
        <w:rPr>
          <w:b/>
          <w:sz w:val="24"/>
          <w:szCs w:val="24"/>
        </w:rPr>
        <w:t>Bewerb</w:t>
      </w:r>
      <w:proofErr w:type="spellEnd"/>
      <w:r w:rsidR="004D08A7" w:rsidRPr="0007095F">
        <w:rPr>
          <w:b/>
          <w:sz w:val="24"/>
          <w:szCs w:val="24"/>
        </w:rPr>
        <w:t xml:space="preserve"> </w:t>
      </w:r>
      <w:r w:rsidRPr="0007095F">
        <w:rPr>
          <w:b/>
          <w:sz w:val="24"/>
          <w:szCs w:val="24"/>
        </w:rPr>
        <w:t>dürfen sich nur</w:t>
      </w:r>
      <w:r w:rsidR="004D08A7" w:rsidRPr="0007095F">
        <w:rPr>
          <w:b/>
          <w:sz w:val="24"/>
          <w:szCs w:val="24"/>
        </w:rPr>
        <w:t xml:space="preserve"> geübte </w:t>
      </w:r>
      <w:proofErr w:type="spellStart"/>
      <w:proofErr w:type="gramStart"/>
      <w:r w:rsidR="004D08A7" w:rsidRPr="0007095F">
        <w:rPr>
          <w:b/>
          <w:sz w:val="24"/>
          <w:szCs w:val="24"/>
        </w:rPr>
        <w:t>Läufer</w:t>
      </w:r>
      <w:r w:rsidR="00A72450">
        <w:rPr>
          <w:b/>
          <w:sz w:val="24"/>
          <w:szCs w:val="24"/>
        </w:rPr>
        <w:t>:innen</w:t>
      </w:r>
      <w:proofErr w:type="spellEnd"/>
      <w:proofErr w:type="gramEnd"/>
      <w:r w:rsidRPr="0007095F">
        <w:rPr>
          <w:b/>
          <w:sz w:val="24"/>
          <w:szCs w:val="24"/>
        </w:rPr>
        <w:t xml:space="preserve"> anmelden!</w:t>
      </w:r>
      <w:r w:rsidR="005A6393">
        <w:rPr>
          <w:b/>
          <w:sz w:val="24"/>
          <w:szCs w:val="24"/>
        </w:rPr>
        <w:t xml:space="preserve"> </w:t>
      </w:r>
      <w:r w:rsidRPr="0007095F">
        <w:rPr>
          <w:b/>
          <w:sz w:val="24"/>
          <w:szCs w:val="24"/>
        </w:rPr>
        <w:t>Die Teilnahme an den Schwimmbewerben setzt ein gutes Schwimm-Können voraus!</w:t>
      </w:r>
    </w:p>
    <w:p w14:paraId="2896A209" w14:textId="3B3D2095" w:rsidR="005470F7" w:rsidRDefault="005A6393">
      <w:r>
        <w:t>Das Schwimmen kann sowohl mit K</w:t>
      </w:r>
      <w:r w:rsidR="002E1993">
        <w:t>opfsprung,</w:t>
      </w:r>
      <w:r>
        <w:t xml:space="preserve"> als auch am Beckenrand gestartet werden.</w:t>
      </w:r>
    </w:p>
    <w:p w14:paraId="6E02203B" w14:textId="77777777" w:rsidR="005A6393" w:rsidRDefault="005A6393"/>
    <w:p w14:paraId="35D30864" w14:textId="77777777" w:rsidR="005470F7" w:rsidRDefault="005470F7">
      <w:r>
        <w:t>Wir möchten Sie darauf aufmerksam machen, dass während dem gesamten Fest eine Moderation per Lautsprecheranlage stattfindet. Die Eröffnungs- und Abschlusszeremonien werden auch musikalisch begleitet. Daher bitten wir Sie</w:t>
      </w:r>
      <w:r w:rsidR="0007095F">
        <w:t>,</w:t>
      </w:r>
      <w:r>
        <w:t xml:space="preserve"> lärmempfindliche Kinder dementsprechend zu schützen (</w:t>
      </w:r>
      <w:proofErr w:type="spellStart"/>
      <w:r>
        <w:t>zB</w:t>
      </w:r>
      <w:proofErr w:type="spellEnd"/>
      <w:r>
        <w:t xml:space="preserve"> Kopfhörer). </w:t>
      </w:r>
    </w:p>
    <w:p w14:paraId="7BF5A4FD" w14:textId="77777777" w:rsidR="00361235" w:rsidRDefault="00361235"/>
    <w:p w14:paraId="19C774C0" w14:textId="77777777" w:rsidR="00361235" w:rsidRPr="00361235" w:rsidRDefault="00361235" w:rsidP="00361235">
      <w:pPr>
        <w:widowControl w:val="0"/>
        <w:jc w:val="both"/>
        <w:rPr>
          <w:rFonts w:cs="Arial"/>
        </w:rPr>
      </w:pPr>
      <w:r w:rsidRPr="00361235">
        <w:rPr>
          <w:rFonts w:cs="Arial"/>
        </w:rPr>
        <w:t xml:space="preserve">Die Teilnahme am Down-Syndrom Sport- und Spielefest erfolgt auf eigene Gefahr und Verantwortung. Der Veranstalter, Down-Syndrom Österreich, übernimmt keine Haftung für Sach- und Körperschäden. </w:t>
      </w:r>
      <w:r w:rsidR="00D37CFD">
        <w:rPr>
          <w:rFonts w:cs="Arial"/>
        </w:rPr>
        <w:t>Eine gesunde und fitte körperliche Verfassung wird vorausgesetzt.</w:t>
      </w:r>
    </w:p>
    <w:p w14:paraId="13D6A087" w14:textId="77777777" w:rsidR="00361235" w:rsidRDefault="00361235" w:rsidP="00361235">
      <w:pPr>
        <w:widowControl w:val="0"/>
        <w:rPr>
          <w:rFonts w:ascii="Calibri" w:hAnsi="Calibri" w:cs="Times New Roman"/>
          <w:sz w:val="20"/>
          <w:szCs w:val="20"/>
        </w:rPr>
      </w:pPr>
    </w:p>
    <w:p w14:paraId="2BD9060E" w14:textId="77777777" w:rsidR="0015365D" w:rsidRDefault="0015365D"/>
    <w:p w14:paraId="3FCA049A" w14:textId="77777777" w:rsidR="0015365D" w:rsidRDefault="0015365D"/>
    <w:p w14:paraId="441F66A8" w14:textId="77777777" w:rsidR="0015365D" w:rsidRDefault="0015365D"/>
    <w:p w14:paraId="03B2054A" w14:textId="77777777" w:rsidR="0015365D" w:rsidRDefault="0015365D"/>
    <w:p w14:paraId="5F819B95" w14:textId="77777777" w:rsidR="00361235" w:rsidRPr="0015365D" w:rsidRDefault="00361235">
      <w:pPr>
        <w:rPr>
          <w:sz w:val="28"/>
          <w:szCs w:val="28"/>
        </w:rPr>
      </w:pPr>
      <w:r w:rsidRPr="0015365D">
        <w:rPr>
          <w:sz w:val="28"/>
          <w:szCs w:val="28"/>
        </w:rPr>
        <w:t>Datenschutzhinweis:</w:t>
      </w:r>
    </w:p>
    <w:p w14:paraId="0A3A89B6" w14:textId="77777777" w:rsidR="00361235" w:rsidRDefault="00361235" w:rsidP="005A6393"/>
    <w:p w14:paraId="02C1B1C9" w14:textId="77777777" w:rsidR="00361235" w:rsidRPr="00403251" w:rsidRDefault="00361235" w:rsidP="005A6393">
      <w:pPr>
        <w:outlineLvl w:val="0"/>
        <w:rPr>
          <w:rFonts w:ascii="Times New Roman" w:eastAsia="Times New Roman" w:hAnsi="Times New Roman" w:cs="Times New Roman"/>
          <w:b/>
          <w:bCs/>
          <w:kern w:val="36"/>
          <w:sz w:val="20"/>
          <w:szCs w:val="20"/>
          <w:lang w:eastAsia="de-AT"/>
        </w:rPr>
      </w:pPr>
      <w:r w:rsidRPr="00403251">
        <w:rPr>
          <w:rFonts w:ascii="Times New Roman" w:eastAsia="Times New Roman" w:hAnsi="Times New Roman" w:cs="Times New Roman"/>
          <w:b/>
          <w:bCs/>
          <w:kern w:val="36"/>
          <w:sz w:val="20"/>
          <w:szCs w:val="20"/>
          <w:lang w:eastAsia="de-AT"/>
        </w:rPr>
        <w:t>Foto- und Videoaufnahmen</w:t>
      </w:r>
    </w:p>
    <w:p w14:paraId="5BCE1501" w14:textId="77777777" w:rsidR="00361235" w:rsidRPr="00403251" w:rsidRDefault="00361235" w:rsidP="005A6393">
      <w:pPr>
        <w:rPr>
          <w:rFonts w:ascii="Times New Roman" w:eastAsia="Times New Roman" w:hAnsi="Times New Roman" w:cs="Times New Roman"/>
          <w:sz w:val="20"/>
          <w:szCs w:val="20"/>
          <w:lang w:eastAsia="de-AT"/>
        </w:rPr>
      </w:pPr>
      <w:r w:rsidRPr="00403251">
        <w:rPr>
          <w:rFonts w:ascii="Times New Roman" w:eastAsia="Times New Roman" w:hAnsi="Times New Roman" w:cs="Times New Roman"/>
          <w:sz w:val="20"/>
          <w:szCs w:val="20"/>
          <w:lang w:eastAsia="de-AT"/>
        </w:rPr>
        <w:t>Im Rahmen der Veranstaltung werden Bildaufnahmen erstellt. Nachfolgend informieren wir Sie über die Art und Zwecke der Bildaufnahmen, über die Rechtsgrundlagen und Ihre Rechte.</w:t>
      </w:r>
    </w:p>
    <w:p w14:paraId="0C08AEEC" w14:textId="358C7EE2" w:rsidR="00361235" w:rsidRDefault="00361235" w:rsidP="005A6393">
      <w:pPr>
        <w:rPr>
          <w:rFonts w:ascii="Times New Roman" w:eastAsia="Times New Roman" w:hAnsi="Times New Roman" w:cs="Times New Roman"/>
          <w:sz w:val="20"/>
          <w:szCs w:val="20"/>
          <w:lang w:eastAsia="de-AT"/>
        </w:rPr>
      </w:pPr>
      <w:r w:rsidRPr="00403251">
        <w:rPr>
          <w:rFonts w:ascii="Times New Roman" w:eastAsia="Times New Roman" w:hAnsi="Times New Roman" w:cs="Times New Roman"/>
          <w:b/>
          <w:bCs/>
          <w:sz w:val="20"/>
          <w:szCs w:val="20"/>
          <w:lang w:eastAsia="de-AT"/>
        </w:rPr>
        <w:t>Die Bildaufnahmen werden zu den folgenden Zwecken verwendet</w:t>
      </w:r>
      <w:r w:rsidRPr="00403251">
        <w:rPr>
          <w:rFonts w:ascii="Times New Roman" w:eastAsia="Times New Roman" w:hAnsi="Times New Roman" w:cs="Times New Roman"/>
          <w:sz w:val="20"/>
          <w:szCs w:val="20"/>
          <w:lang w:eastAsia="de-AT"/>
        </w:rPr>
        <w:t>: Bereitstellung der Aufnahmen für die Teilnehme</w:t>
      </w:r>
      <w:r w:rsidR="00A72450">
        <w:rPr>
          <w:rFonts w:ascii="Times New Roman" w:eastAsia="Times New Roman" w:hAnsi="Times New Roman" w:cs="Times New Roman"/>
          <w:sz w:val="20"/>
          <w:szCs w:val="20"/>
          <w:lang w:eastAsia="de-AT"/>
        </w:rPr>
        <w:t>nden</w:t>
      </w:r>
      <w:r w:rsidRPr="00403251">
        <w:rPr>
          <w:rFonts w:ascii="Times New Roman" w:eastAsia="Times New Roman" w:hAnsi="Times New Roman" w:cs="Times New Roman"/>
          <w:sz w:val="20"/>
          <w:szCs w:val="20"/>
          <w:lang w:eastAsia="de-AT"/>
        </w:rPr>
        <w:t xml:space="preserve">; Hinweise auf weitere und auf ähnliche Veranstaltungen; Unsere eigenen Printmedien und vergleichbaren Publikationen; </w:t>
      </w:r>
      <w:r w:rsidR="00D97037">
        <w:rPr>
          <w:rFonts w:ascii="Times New Roman" w:eastAsia="Times New Roman" w:hAnsi="Times New Roman" w:cs="Times New Roman"/>
          <w:sz w:val="20"/>
          <w:szCs w:val="20"/>
          <w:lang w:eastAsia="de-AT"/>
        </w:rPr>
        <w:t>ö</w:t>
      </w:r>
      <w:r w:rsidRPr="00403251">
        <w:rPr>
          <w:rFonts w:ascii="Times New Roman" w:eastAsia="Times New Roman" w:hAnsi="Times New Roman" w:cs="Times New Roman"/>
          <w:sz w:val="20"/>
          <w:szCs w:val="20"/>
          <w:lang w:eastAsia="de-AT"/>
        </w:rPr>
        <w:t xml:space="preserve">ffentliche Berichterstattung über die Veranstaltung; Öffentlichkeitsarbeit; Verwendung auf unserer Website; Veröffentlichung in sozialen Medien; Verwendung durch Presse und Medien. </w:t>
      </w:r>
    </w:p>
    <w:p w14:paraId="4ACBAC9B" w14:textId="77777777" w:rsidR="005A6393" w:rsidRPr="00403251" w:rsidRDefault="005A6393" w:rsidP="005A6393">
      <w:pPr>
        <w:rPr>
          <w:rFonts w:ascii="Times New Roman" w:eastAsia="Times New Roman" w:hAnsi="Times New Roman" w:cs="Times New Roman"/>
          <w:sz w:val="20"/>
          <w:szCs w:val="20"/>
          <w:lang w:eastAsia="de-AT"/>
        </w:rPr>
      </w:pPr>
    </w:p>
    <w:p w14:paraId="442B38E6" w14:textId="77777777" w:rsidR="00361235" w:rsidRPr="00403251" w:rsidRDefault="00361235" w:rsidP="005A6393">
      <w:pPr>
        <w:rPr>
          <w:rFonts w:ascii="Times New Roman" w:eastAsia="Times New Roman" w:hAnsi="Times New Roman" w:cs="Times New Roman"/>
          <w:sz w:val="20"/>
          <w:szCs w:val="20"/>
          <w:lang w:eastAsia="de-AT"/>
        </w:rPr>
      </w:pPr>
      <w:r w:rsidRPr="00403251">
        <w:rPr>
          <w:rFonts w:ascii="Times New Roman" w:eastAsia="Times New Roman" w:hAnsi="Times New Roman" w:cs="Times New Roman"/>
          <w:b/>
          <w:bCs/>
          <w:sz w:val="20"/>
          <w:szCs w:val="20"/>
          <w:lang w:eastAsia="de-AT"/>
        </w:rPr>
        <w:t>Art der Aufnahmen</w:t>
      </w:r>
      <w:r w:rsidRPr="00403251">
        <w:rPr>
          <w:rFonts w:ascii="Times New Roman" w:eastAsia="Times New Roman" w:hAnsi="Times New Roman" w:cs="Times New Roman"/>
          <w:sz w:val="20"/>
          <w:szCs w:val="20"/>
          <w:lang w:eastAsia="de-AT"/>
        </w:rPr>
        <w:t>: Fotografien und Videoaufnahmen.</w:t>
      </w:r>
      <w:r w:rsidR="00403251">
        <w:rPr>
          <w:rFonts w:ascii="Times New Roman" w:eastAsia="Times New Roman" w:hAnsi="Times New Roman" w:cs="Times New Roman"/>
          <w:sz w:val="20"/>
          <w:szCs w:val="20"/>
          <w:lang w:eastAsia="de-AT"/>
        </w:rPr>
        <w:br/>
      </w:r>
      <w:r w:rsidRPr="00403251">
        <w:rPr>
          <w:rFonts w:ascii="Times New Roman" w:eastAsia="Times New Roman" w:hAnsi="Times New Roman" w:cs="Times New Roman"/>
          <w:b/>
          <w:bCs/>
          <w:sz w:val="20"/>
          <w:szCs w:val="20"/>
          <w:lang w:eastAsia="de-AT"/>
        </w:rPr>
        <w:t>Rechtsgrundlagen der Aufnahmen</w:t>
      </w:r>
      <w:r w:rsidRPr="00403251">
        <w:rPr>
          <w:rFonts w:ascii="Times New Roman" w:eastAsia="Times New Roman" w:hAnsi="Times New Roman" w:cs="Times New Roman"/>
          <w:sz w:val="20"/>
          <w:szCs w:val="20"/>
          <w:lang w:eastAsia="de-AT"/>
        </w:rPr>
        <w:t xml:space="preserve">: Berechtigte Interessen an der Nutzung der Aufnahmen zu den vorgenannten Zwecken gem. Art. 6 Abs. 1 S. 1 </w:t>
      </w:r>
      <w:proofErr w:type="spellStart"/>
      <w:r w:rsidRPr="00403251">
        <w:rPr>
          <w:rFonts w:ascii="Times New Roman" w:eastAsia="Times New Roman" w:hAnsi="Times New Roman" w:cs="Times New Roman"/>
          <w:sz w:val="20"/>
          <w:szCs w:val="20"/>
          <w:lang w:eastAsia="de-AT"/>
        </w:rPr>
        <w:t>lit</w:t>
      </w:r>
      <w:proofErr w:type="spellEnd"/>
      <w:r w:rsidRPr="00403251">
        <w:rPr>
          <w:rFonts w:ascii="Times New Roman" w:eastAsia="Times New Roman" w:hAnsi="Times New Roman" w:cs="Times New Roman"/>
          <w:sz w:val="20"/>
          <w:szCs w:val="20"/>
          <w:lang w:eastAsia="de-AT"/>
        </w:rPr>
        <w:t>. f., 85 DSGVO in Verbindung mit §§ 22, 23 KUG.</w:t>
      </w:r>
    </w:p>
    <w:p w14:paraId="4932ACFD" w14:textId="77777777" w:rsidR="00361235" w:rsidRPr="00403251" w:rsidRDefault="00361235" w:rsidP="005A6393">
      <w:pPr>
        <w:rPr>
          <w:rFonts w:ascii="Times New Roman" w:eastAsia="Times New Roman" w:hAnsi="Times New Roman" w:cs="Times New Roman"/>
          <w:sz w:val="20"/>
          <w:szCs w:val="20"/>
          <w:lang w:eastAsia="de-AT"/>
        </w:rPr>
      </w:pPr>
      <w:r w:rsidRPr="00403251">
        <w:rPr>
          <w:rFonts w:ascii="Times New Roman" w:eastAsia="Times New Roman" w:hAnsi="Times New Roman" w:cs="Times New Roman"/>
          <w:b/>
          <w:bCs/>
          <w:sz w:val="20"/>
          <w:szCs w:val="20"/>
          <w:lang w:eastAsia="de-AT"/>
        </w:rPr>
        <w:t>Aufbewahrungsdauer der Bildaufnahmen</w:t>
      </w:r>
      <w:r w:rsidRPr="00403251">
        <w:rPr>
          <w:rFonts w:ascii="Times New Roman" w:eastAsia="Times New Roman" w:hAnsi="Times New Roman" w:cs="Times New Roman"/>
          <w:sz w:val="20"/>
          <w:szCs w:val="20"/>
          <w:lang w:eastAsia="de-AT"/>
        </w:rPr>
        <w:t xml:space="preserve">: Die Bildaufnahmen werden solange aufbewahrt, wie das zu den vorgenannten Zwecken erforderlich ist. Die Bildaufnahmen können intern unbeschränkt aufbewahrt werden, z.B. zur Sicherung von urheberrechtlichen Rechtsansprüchen durch Nachweis von Originalaufnahmen und darüber hinaus aus Gründen zeitgeschichtlicher Dokumentation. Im Fall der Veröffentlichung, können die Aufnahmen solange publiziert werden, wie die jeweiligen Publikationsträger, Artikel oder Beiträge öffentlich zugänglich sind. </w:t>
      </w:r>
    </w:p>
    <w:p w14:paraId="38235328" w14:textId="77777777" w:rsidR="00403251" w:rsidRPr="00501AE8" w:rsidRDefault="00403251" w:rsidP="005A6393">
      <w:pPr>
        <w:outlineLvl w:val="1"/>
        <w:rPr>
          <w:rFonts w:ascii="Times New Roman" w:eastAsia="Times New Roman" w:hAnsi="Times New Roman" w:cs="Times New Roman"/>
          <w:b/>
          <w:bCs/>
          <w:sz w:val="20"/>
          <w:szCs w:val="20"/>
          <w:lang w:eastAsia="de-AT"/>
        </w:rPr>
      </w:pPr>
      <w:r w:rsidRPr="00501AE8">
        <w:rPr>
          <w:rFonts w:ascii="Times New Roman" w:eastAsia="Times New Roman" w:hAnsi="Times New Roman" w:cs="Times New Roman"/>
          <w:b/>
          <w:bCs/>
          <w:sz w:val="20"/>
          <w:szCs w:val="20"/>
          <w:lang w:eastAsia="de-AT"/>
        </w:rPr>
        <w:t>Löschung von Daten</w:t>
      </w:r>
    </w:p>
    <w:p w14:paraId="3E39F8ED" w14:textId="77777777" w:rsidR="00403251" w:rsidRPr="00501AE8" w:rsidRDefault="00403251" w:rsidP="005A6393">
      <w:pPr>
        <w:rPr>
          <w:rFonts w:ascii="Times New Roman" w:eastAsia="Times New Roman" w:hAnsi="Times New Roman" w:cs="Times New Roman"/>
          <w:sz w:val="20"/>
          <w:szCs w:val="20"/>
          <w:lang w:eastAsia="de-AT"/>
        </w:rPr>
      </w:pPr>
      <w:r w:rsidRPr="00501AE8">
        <w:rPr>
          <w:rFonts w:ascii="Times New Roman" w:eastAsia="Times New Roman" w:hAnsi="Times New Roman" w:cs="Times New Roman"/>
          <w:sz w:val="20"/>
          <w:szCs w:val="20"/>
          <w:lang w:eastAsia="de-AT"/>
        </w:rPr>
        <w:t>Die von uns verarbeiteten Daten werden nach Maßgabe der gesetzlichen Vorgaben gelöscht, sobald deren zur Verarbeitung erlaubten Einwilligungen widerrufen werden oder sonstige Erlaubnisse entfallen (z.B., wenn der Zweck der Verarbeitung dieser Daten entfallen ist oder sie für den Zweck nicht erforderlich sind).</w:t>
      </w:r>
    </w:p>
    <w:p w14:paraId="510F7C4E" w14:textId="77777777" w:rsidR="00403251" w:rsidRPr="00403251" w:rsidRDefault="00403251" w:rsidP="005A6393">
      <w:pPr>
        <w:rPr>
          <w:rFonts w:ascii="Times New Roman" w:eastAsia="Times New Roman" w:hAnsi="Times New Roman" w:cs="Times New Roman"/>
          <w:sz w:val="20"/>
          <w:szCs w:val="20"/>
          <w:lang w:eastAsia="de-AT"/>
        </w:rPr>
      </w:pPr>
      <w:r w:rsidRPr="00501AE8">
        <w:rPr>
          <w:rFonts w:ascii="Times New Roman" w:eastAsia="Times New Roman" w:hAnsi="Times New Roman" w:cs="Times New Roman"/>
          <w:sz w:val="20"/>
          <w:szCs w:val="20"/>
          <w:lang w:eastAsia="de-AT"/>
        </w:rPr>
        <w:t>Sofern die Daten nicht gelöscht werden, weil sie für andere und gesetzlich zulässige Zwecke erforderlich sind, wird deren Verarbeitung auf diese Zwecke beschränkt. D.h., die Daten werden gesperrt und nicht für andere Zwecke verarbeitet. Das gilt z.B. für Daten, die aus handels- oder steuerrechtlichen Gründen aufbewahrt werden müssen oder deren Speicherung zur Geltendmachung, Ausübung oder Verteidigung von Rechtsansprüchen oder zum Schutz der Rechte einer anderen natürlichen oder juristischen Person erforderlich ist.</w:t>
      </w:r>
    </w:p>
    <w:p w14:paraId="3CBB829C" w14:textId="77777777" w:rsidR="005A6393" w:rsidRDefault="005A6393" w:rsidP="005A6393">
      <w:pPr>
        <w:rPr>
          <w:rFonts w:ascii="Times New Roman" w:eastAsia="Times New Roman" w:hAnsi="Times New Roman" w:cs="Times New Roman"/>
          <w:b/>
          <w:bCs/>
          <w:sz w:val="20"/>
          <w:szCs w:val="20"/>
          <w:lang w:eastAsia="de-AT"/>
        </w:rPr>
      </w:pPr>
    </w:p>
    <w:p w14:paraId="5A209EDE" w14:textId="02A98763" w:rsidR="00361235" w:rsidRPr="00403251" w:rsidRDefault="00361235" w:rsidP="005A6393">
      <w:pPr>
        <w:rPr>
          <w:rFonts w:ascii="Times New Roman" w:eastAsia="Times New Roman" w:hAnsi="Times New Roman" w:cs="Times New Roman"/>
          <w:sz w:val="20"/>
          <w:szCs w:val="20"/>
          <w:lang w:eastAsia="de-AT"/>
        </w:rPr>
      </w:pPr>
      <w:r w:rsidRPr="00403251">
        <w:rPr>
          <w:rFonts w:ascii="Times New Roman" w:eastAsia="Times New Roman" w:hAnsi="Times New Roman" w:cs="Times New Roman"/>
          <w:b/>
          <w:bCs/>
          <w:sz w:val="20"/>
          <w:szCs w:val="20"/>
          <w:lang w:eastAsia="de-AT"/>
        </w:rPr>
        <w:t>Verantwortlicher:</w:t>
      </w:r>
      <w:r w:rsidRPr="00403251">
        <w:rPr>
          <w:rFonts w:ascii="Times New Roman" w:eastAsia="Times New Roman" w:hAnsi="Times New Roman" w:cs="Times New Roman"/>
          <w:sz w:val="20"/>
          <w:szCs w:val="20"/>
          <w:lang w:eastAsia="de-AT"/>
        </w:rPr>
        <w:t xml:space="preserve"> </w:t>
      </w:r>
    </w:p>
    <w:p w14:paraId="307B7F05" w14:textId="21BB12C6" w:rsidR="00361235" w:rsidRPr="00403251" w:rsidRDefault="00361235" w:rsidP="005A6393">
      <w:pPr>
        <w:rPr>
          <w:rFonts w:ascii="Times New Roman" w:eastAsia="Times New Roman" w:hAnsi="Times New Roman" w:cs="Times New Roman"/>
          <w:sz w:val="20"/>
          <w:szCs w:val="20"/>
          <w:lang w:eastAsia="de-AT"/>
        </w:rPr>
      </w:pPr>
      <w:r w:rsidRPr="00403251">
        <w:rPr>
          <w:rFonts w:ascii="Times New Roman" w:eastAsia="Times New Roman" w:hAnsi="Times New Roman" w:cs="Times New Roman"/>
          <w:sz w:val="20"/>
          <w:szCs w:val="20"/>
          <w:lang w:eastAsia="de-AT"/>
        </w:rPr>
        <w:t>Down-Syndrom Österreich</w:t>
      </w:r>
      <w:r w:rsidRPr="00403251">
        <w:rPr>
          <w:rFonts w:ascii="Times New Roman" w:eastAsia="Times New Roman" w:hAnsi="Times New Roman" w:cs="Times New Roman"/>
          <w:sz w:val="20"/>
          <w:szCs w:val="20"/>
          <w:lang w:eastAsia="de-AT"/>
        </w:rPr>
        <w:br/>
        <w:t>Fadinger Stra</w:t>
      </w:r>
      <w:r w:rsidR="00A72450">
        <w:rPr>
          <w:rFonts w:ascii="Times New Roman" w:eastAsia="Times New Roman" w:hAnsi="Times New Roman" w:cs="Times New Roman"/>
          <w:sz w:val="20"/>
          <w:szCs w:val="20"/>
          <w:lang w:eastAsia="de-AT"/>
        </w:rPr>
        <w:t>ß</w:t>
      </w:r>
      <w:r w:rsidRPr="00403251">
        <w:rPr>
          <w:rFonts w:ascii="Times New Roman" w:eastAsia="Times New Roman" w:hAnsi="Times New Roman" w:cs="Times New Roman"/>
          <w:sz w:val="20"/>
          <w:szCs w:val="20"/>
          <w:lang w:eastAsia="de-AT"/>
        </w:rPr>
        <w:t>e 15</w:t>
      </w:r>
      <w:r w:rsidRPr="00403251">
        <w:rPr>
          <w:rFonts w:ascii="Times New Roman" w:eastAsia="Times New Roman" w:hAnsi="Times New Roman" w:cs="Times New Roman"/>
          <w:sz w:val="20"/>
          <w:szCs w:val="20"/>
          <w:lang w:eastAsia="de-AT"/>
        </w:rPr>
        <w:br/>
        <w:t>5020 Salzburg</w:t>
      </w:r>
    </w:p>
    <w:p w14:paraId="0CC4AA87" w14:textId="77777777" w:rsidR="00361235" w:rsidRPr="00403251" w:rsidRDefault="00361235" w:rsidP="005A6393">
      <w:pPr>
        <w:rPr>
          <w:rFonts w:ascii="Times New Roman" w:eastAsia="Times New Roman" w:hAnsi="Times New Roman" w:cs="Times New Roman"/>
          <w:sz w:val="20"/>
          <w:szCs w:val="20"/>
          <w:lang w:eastAsia="de-AT"/>
        </w:rPr>
      </w:pPr>
      <w:r w:rsidRPr="00403251">
        <w:rPr>
          <w:rFonts w:ascii="Times New Roman" w:eastAsia="Times New Roman" w:hAnsi="Times New Roman" w:cs="Times New Roman"/>
          <w:b/>
          <w:bCs/>
          <w:sz w:val="20"/>
          <w:szCs w:val="20"/>
          <w:lang w:eastAsia="de-AT"/>
        </w:rPr>
        <w:t>E-Mail-Adresse:</w:t>
      </w:r>
      <w:r w:rsidRPr="00403251">
        <w:rPr>
          <w:rFonts w:ascii="Times New Roman" w:eastAsia="Times New Roman" w:hAnsi="Times New Roman" w:cs="Times New Roman"/>
          <w:sz w:val="20"/>
          <w:szCs w:val="20"/>
          <w:lang w:eastAsia="de-AT"/>
        </w:rPr>
        <w:t xml:space="preserve"> office@down-syndrom.at</w:t>
      </w:r>
    </w:p>
    <w:p w14:paraId="718C2B9E" w14:textId="77777777" w:rsidR="005A6393" w:rsidRDefault="005A6393" w:rsidP="005A6393">
      <w:pPr>
        <w:rPr>
          <w:rFonts w:ascii="Times New Roman" w:eastAsia="Times New Roman" w:hAnsi="Times New Roman" w:cs="Times New Roman"/>
          <w:b/>
          <w:bCs/>
          <w:sz w:val="20"/>
          <w:szCs w:val="20"/>
          <w:lang w:eastAsia="de-AT"/>
        </w:rPr>
      </w:pPr>
    </w:p>
    <w:p w14:paraId="6FCEA9FF" w14:textId="297251D9" w:rsidR="00361235" w:rsidRDefault="00361235" w:rsidP="005A6393">
      <w:pPr>
        <w:rPr>
          <w:rFonts w:ascii="Times New Roman" w:eastAsia="Times New Roman" w:hAnsi="Times New Roman" w:cs="Times New Roman"/>
          <w:sz w:val="20"/>
          <w:szCs w:val="20"/>
          <w:lang w:eastAsia="de-AT"/>
        </w:rPr>
      </w:pPr>
      <w:r w:rsidRPr="00403251">
        <w:rPr>
          <w:rFonts w:ascii="Times New Roman" w:eastAsia="Times New Roman" w:hAnsi="Times New Roman" w:cs="Times New Roman"/>
          <w:b/>
          <w:bCs/>
          <w:sz w:val="20"/>
          <w:szCs w:val="20"/>
          <w:lang w:eastAsia="de-AT"/>
        </w:rPr>
        <w:t>Ihre Rechte</w:t>
      </w:r>
      <w:r w:rsidRPr="00403251">
        <w:rPr>
          <w:rFonts w:ascii="Times New Roman" w:eastAsia="Times New Roman" w:hAnsi="Times New Roman" w:cs="Times New Roman"/>
          <w:sz w:val="20"/>
          <w:szCs w:val="20"/>
          <w:lang w:eastAsia="de-AT"/>
        </w:rPr>
        <w:t>: Sie können Ihr Recht auf Auskunft oder Berichtigung, Löschung und Einschränkung der Verarbeitung der Fotografien geltend machen und können sich bei der zuständigen Aufsichtsbehörde beschweren. Sie können der Verarbeitung von Aufnahmen und Daten, die Sie betreffen jederzeit widersprechen.</w:t>
      </w:r>
    </w:p>
    <w:p w14:paraId="21BAC42E" w14:textId="77777777" w:rsidR="005A6393" w:rsidRPr="00403251" w:rsidRDefault="005A6393" w:rsidP="005A6393">
      <w:pPr>
        <w:rPr>
          <w:rFonts w:ascii="Times New Roman" w:eastAsia="Times New Roman" w:hAnsi="Times New Roman" w:cs="Times New Roman"/>
          <w:sz w:val="20"/>
          <w:szCs w:val="20"/>
          <w:lang w:eastAsia="de-AT"/>
        </w:rPr>
      </w:pPr>
    </w:p>
    <w:p w14:paraId="665C9B3D" w14:textId="77777777" w:rsidR="00361235" w:rsidRPr="005A6393" w:rsidRDefault="002E1993" w:rsidP="005A6393">
      <w:pPr>
        <w:rPr>
          <w:rFonts w:ascii="Times New Roman" w:eastAsia="Times New Roman" w:hAnsi="Times New Roman" w:cs="Times New Roman"/>
          <w:sz w:val="18"/>
          <w:szCs w:val="18"/>
          <w:lang w:eastAsia="de-AT"/>
        </w:rPr>
      </w:pPr>
      <w:hyperlink r:id="rId5" w:tgtFrame="_blank" w:tooltip="Rechtstext von Dr. Schwenke - für weitere Informationen bitte anklicken." w:history="1">
        <w:r w:rsidR="00361235" w:rsidRPr="005A6393">
          <w:rPr>
            <w:rFonts w:ascii="Times New Roman" w:eastAsia="Times New Roman" w:hAnsi="Times New Roman" w:cs="Times New Roman"/>
            <w:color w:val="0000FF"/>
            <w:sz w:val="18"/>
            <w:szCs w:val="18"/>
            <w:u w:val="single"/>
            <w:lang w:eastAsia="de-AT"/>
          </w:rPr>
          <w:t>Erstellt mit kostenlosem Datenschutz-Generator.de von Dr. Thomas Schwenke</w:t>
        </w:r>
      </w:hyperlink>
    </w:p>
    <w:sectPr w:rsidR="00361235" w:rsidRPr="005A63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8A7"/>
    <w:rsid w:val="0007095F"/>
    <w:rsid w:val="00133851"/>
    <w:rsid w:val="0015365D"/>
    <w:rsid w:val="0023055B"/>
    <w:rsid w:val="00273D33"/>
    <w:rsid w:val="002E1993"/>
    <w:rsid w:val="00361235"/>
    <w:rsid w:val="003D54A0"/>
    <w:rsid w:val="00403251"/>
    <w:rsid w:val="004924F8"/>
    <w:rsid w:val="004D08A7"/>
    <w:rsid w:val="005470F7"/>
    <w:rsid w:val="005A6393"/>
    <w:rsid w:val="006F23AD"/>
    <w:rsid w:val="00774D82"/>
    <w:rsid w:val="008A7664"/>
    <w:rsid w:val="009A2DA2"/>
    <w:rsid w:val="00A504D7"/>
    <w:rsid w:val="00A72450"/>
    <w:rsid w:val="00B027D2"/>
    <w:rsid w:val="00D37CFD"/>
    <w:rsid w:val="00D97037"/>
    <w:rsid w:val="00F8652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89F7A"/>
  <w15:chartTrackingRefBased/>
  <w15:docId w15:val="{4BD37C6D-F38C-43B3-A823-FE78BC67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361235"/>
    <w:pPr>
      <w:spacing w:before="100" w:beforeAutospacing="1" w:after="100" w:afterAutospacing="1"/>
      <w:outlineLvl w:val="0"/>
    </w:pPr>
    <w:rPr>
      <w:rFonts w:ascii="Times New Roman" w:eastAsia="Times New Roman" w:hAnsi="Times New Roman" w:cs="Times New Roman"/>
      <w:b/>
      <w:bCs/>
      <w:kern w:val="36"/>
      <w:sz w:val="48"/>
      <w:szCs w:val="48"/>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1235"/>
    <w:rPr>
      <w:rFonts w:ascii="Times New Roman" w:eastAsia="Times New Roman" w:hAnsi="Times New Roman" w:cs="Times New Roman"/>
      <w:b/>
      <w:bCs/>
      <w:kern w:val="36"/>
      <w:sz w:val="48"/>
      <w:szCs w:val="48"/>
      <w:lang w:eastAsia="de-AT"/>
    </w:rPr>
  </w:style>
  <w:style w:type="paragraph" w:styleId="StandardWeb">
    <w:name w:val="Normal (Web)"/>
    <w:basedOn w:val="Standard"/>
    <w:uiPriority w:val="99"/>
    <w:semiHidden/>
    <w:unhideWhenUsed/>
    <w:rsid w:val="00361235"/>
    <w:pPr>
      <w:spacing w:before="100" w:beforeAutospacing="1" w:after="100" w:afterAutospacing="1"/>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361235"/>
    <w:rPr>
      <w:b/>
      <w:bCs/>
    </w:rPr>
  </w:style>
  <w:style w:type="paragraph" w:customStyle="1" w:styleId="seal">
    <w:name w:val="seal"/>
    <w:basedOn w:val="Standard"/>
    <w:rsid w:val="00361235"/>
    <w:pPr>
      <w:spacing w:before="100" w:beforeAutospacing="1" w:after="100" w:afterAutospacing="1"/>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semiHidden/>
    <w:unhideWhenUsed/>
    <w:rsid w:val="003612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34286">
      <w:bodyDiv w:val="1"/>
      <w:marLeft w:val="0"/>
      <w:marRight w:val="0"/>
      <w:marTop w:val="0"/>
      <w:marBottom w:val="0"/>
      <w:divBdr>
        <w:top w:val="none" w:sz="0" w:space="0" w:color="auto"/>
        <w:left w:val="none" w:sz="0" w:space="0" w:color="auto"/>
        <w:bottom w:val="none" w:sz="0" w:space="0" w:color="auto"/>
        <w:right w:val="none" w:sz="0" w:space="0" w:color="auto"/>
      </w:divBdr>
    </w:div>
    <w:div w:id="156120161">
      <w:bodyDiv w:val="1"/>
      <w:marLeft w:val="0"/>
      <w:marRight w:val="0"/>
      <w:marTop w:val="0"/>
      <w:marBottom w:val="0"/>
      <w:divBdr>
        <w:top w:val="none" w:sz="0" w:space="0" w:color="auto"/>
        <w:left w:val="none" w:sz="0" w:space="0" w:color="auto"/>
        <w:bottom w:val="none" w:sz="0" w:space="0" w:color="auto"/>
        <w:right w:val="none" w:sz="0" w:space="0" w:color="auto"/>
      </w:divBdr>
    </w:div>
    <w:div w:id="459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atenschutz-generator.de/?l=de" TargetMode="External"/><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4752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dc:creator>
  <cp:keywords/>
  <dc:description/>
  <cp:lastModifiedBy>acer</cp:lastModifiedBy>
  <cp:revision>2</cp:revision>
  <cp:lastPrinted>2017-02-23T09:40:00Z</cp:lastPrinted>
  <dcterms:created xsi:type="dcterms:W3CDTF">2026-04-02T06:12:00Z</dcterms:created>
  <dcterms:modified xsi:type="dcterms:W3CDTF">2026-04-02T06:12:00Z</dcterms:modified>
</cp:coreProperties>
</file>